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cs/>
        </w:rPr>
        <w:id w:val="-1616820108"/>
        <w:docPartObj>
          <w:docPartGallery w:val="Cover Pages"/>
          <w:docPartUnique/>
        </w:docPartObj>
      </w:sdtPr>
      <w:sdtContent>
        <w:p w14:paraId="12E47BD9" w14:textId="2CC55C2B" w:rsidR="00166846" w:rsidRDefault="00CE2028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26FF47E" wp14:editId="6502ADE0">
                    <wp:simplePos x="0" y="0"/>
                    <wp:positionH relativeFrom="margin">
                      <wp:align>right</wp:align>
                    </wp:positionH>
                    <wp:positionV relativeFrom="margin">
                      <wp:align>top</wp:align>
                    </wp:positionV>
                    <wp:extent cx="5734050" cy="8066396"/>
                    <wp:effectExtent l="0" t="0" r="0" b="0"/>
                    <wp:wrapNone/>
                    <wp:docPr id="119" name="กลุ่ม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734050" cy="8066396"/>
                              <a:chOff x="0" y="-1"/>
                              <a:chExt cx="6858000" cy="9281241"/>
                            </a:xfrm>
                            <a:solidFill>
                              <a:srgbClr val="92D050"/>
                            </a:solidFill>
                          </wpg:grpSpPr>
                          <wps:wsp>
                            <wps:cNvPr id="120" name="สี่เหลี่ยมผืนผ้า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สี่เหลี่ยมผืนผ้า 121"/>
                            <wps:cNvSpPr/>
                            <wps:spPr>
                              <a:xfrm>
                                <a:off x="0" y="7448514"/>
                                <a:ext cx="6858000" cy="1832726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9D8E93" w14:textId="609F6947" w:rsidR="00166846" w:rsidRDefault="00166846">
                                  <w:pPr>
                                    <w:pStyle w:val="a3"/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14:paraId="6E30CFDA" w14:textId="2A266BDA" w:rsidR="002D2BC1" w:rsidRDefault="00000000" w:rsidP="00896456">
                                  <w:pPr>
                                    <w:pStyle w:val="a3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44"/>
                                      <w:szCs w:val="44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ที่อยู่"/>
                                      <w:tag w:val=""/>
                                      <w:id w:val="2113163453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Content>
                                      <w:r w:rsidR="00391DAC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2D2BC1" w:rsidRPr="0089645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สถา</w:t>
                                  </w:r>
                                  <w:r w:rsidR="0089645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นี</w:t>
                                  </w:r>
                                  <w:r w:rsidR="002D2BC1" w:rsidRPr="0089645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ตำรวจภูธร</w:t>
                                  </w:r>
                                  <w:r w:rsidR="003613A9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เก้าเลี้ยว</w:t>
                                  </w:r>
                                </w:p>
                                <w:p w14:paraId="3A738D1F" w14:textId="61A2D28F" w:rsidR="00166846" w:rsidRPr="00391DAC" w:rsidRDefault="00166846" w:rsidP="002D2BC1">
                                  <w:pPr>
                                    <w:pStyle w:val="a3"/>
                                    <w:jc w:val="right"/>
                                    <w:rPr>
                                      <w:caps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กล่องข้อความ 122"/>
                            <wps:cNvSpPr txBox="1"/>
                            <wps:spPr>
                              <a:xfrm>
                                <a:off x="0" y="-1"/>
                                <a:ext cx="6858000" cy="7315201"/>
                              </a:xfrm>
                              <a:prstGeom prst="rect">
                                <a:avLst/>
                              </a:prstGeom>
                              <a:grp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BC7B19" w14:textId="3C09B7E4" w:rsidR="00166846" w:rsidRDefault="00166846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BE08403" w14:textId="77777777" w:rsidR="000B45BD" w:rsidRDefault="000B45BD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733CAC3" w14:textId="111C052A" w:rsidR="000B45BD" w:rsidRPr="000B45BD" w:rsidRDefault="000B45BD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</w:pPr>
                                  <w:r w:rsidRPr="000B45B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คู่มือการให้บริการประชาชน</w:t>
                                  </w:r>
                                </w:p>
                                <w:p w14:paraId="56178888" w14:textId="2BC9DC26" w:rsidR="000B45BD" w:rsidRPr="00896456" w:rsidRDefault="000B45BD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  <w:cs/>
                                    </w:rPr>
                                  </w:pPr>
                                  <w:r w:rsidRPr="0089645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  <w:cs/>
                                    </w:rPr>
                                    <w:t>เรื่อง มาตรฐานการให้บริการงาน</w:t>
                                  </w:r>
                                  <w:r w:rsidR="00CE2028">
                                    <w:rPr>
                                      <w:rFonts w:asciiTheme="majorBidi" w:hAnsiTheme="majorBidi" w:cs="Angsana New" w:hint="cs"/>
                                      <w:b/>
                                      <w:bCs/>
                                      <w:color w:val="0D0D0D" w:themeColor="text1" w:themeTint="F2"/>
                                      <w:sz w:val="52"/>
                                      <w:szCs w:val="52"/>
                                      <w:cs/>
                                    </w:rPr>
                                    <w:t>สืบสวน</w:t>
                                  </w:r>
                                </w:p>
                                <w:p w14:paraId="4C903F12" w14:textId="256A3050" w:rsidR="000B45BD" w:rsidRPr="00896456" w:rsidRDefault="002D2BC1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</w:rPr>
                                  </w:pPr>
                                  <w:r w:rsidRPr="0089645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  <w:cs/>
                                    </w:rPr>
                                    <w:t>ประจำปีงบประมาณ</w:t>
                                  </w:r>
                                  <w:r w:rsidRPr="0089645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  <w:cs/>
                                    </w:rPr>
                                    <w:t>256</w:t>
                                  </w:r>
                                  <w:r w:rsidR="00F25DD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  <w:cs/>
                                    </w:rPr>
                                    <w:t>8</w:t>
                                  </w:r>
                                </w:p>
                                <w:p w14:paraId="7193374B" w14:textId="77777777" w:rsidR="002D2BC1" w:rsidRDefault="002D2BC1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</w:pPr>
                                </w:p>
                                <w:p w14:paraId="2E7AE757" w14:textId="7CE363AC" w:rsidR="000B45BD" w:rsidRPr="000B45BD" w:rsidRDefault="000B45BD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</w:rPr>
                                  </w:pPr>
                                </w:p>
                                <w:p w14:paraId="56F460BA" w14:textId="77777777" w:rsidR="000B45BD" w:rsidRDefault="000B45BD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B68680D" w14:textId="4F6CA2A6" w:rsidR="000B45BD" w:rsidRDefault="000B45BD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15A891AD" w14:textId="77777777" w:rsidR="000B45BD" w:rsidRDefault="000B45BD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68293EDF" w14:textId="115DF09E" w:rsidR="000B45BD" w:rsidRDefault="000B45BD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BE49DAF" w14:textId="77777777" w:rsidR="000B45BD" w:rsidRPr="000B45BD" w:rsidRDefault="000B45BD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26FF47E" id="กลุ่ม 119" o:spid="_x0000_s1026" style="position:absolute;margin-left:400.3pt;margin-top:0;width:451.5pt;height:635.15pt;z-index:-251657216;mso-position-horizontal:right;mso-position-horizontal-relative:margin;mso-position-vertical:top;mso-position-vertical-relative:margin" coordorigin="" coordsize="68580,92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">
                    <v:rect id="สี่เหลี่ยมผืนผ้า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" filled="f" stroked="f" strokeweight="1pt"/>
                    <v:rect id="สี่เหลี่ยมผืนผ้า 121" o:spid="_x0000_s1028" style="position:absolute;top:74485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" filled="f" stroked="f" strokeweight="1pt">
                      <v:textbox inset="36pt,14.4pt,36pt,36pt">
                        <w:txbxContent>
                          <w:p w14:paraId="5F9D8E93" w14:textId="609F6947" w:rsidR="00166846" w:rsidRDefault="00166846">
                            <w:pPr>
                              <w:pStyle w:val="a3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E30CFDA" w14:textId="2A266BDA" w:rsidR="002D2BC1" w:rsidRDefault="00000000" w:rsidP="00896456">
                            <w:pPr>
                              <w:pStyle w:val="a3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44"/>
                                <w:szCs w:val="44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ที่อยู่"/>
                                <w:tag w:val=""/>
                                <w:id w:val="2113163453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 w:rsidR="00391DAC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2D2BC1" w:rsidRPr="0089645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สถา</w:t>
                            </w:r>
                            <w:r w:rsidR="0089645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นี</w:t>
                            </w:r>
                            <w:r w:rsidR="002D2BC1" w:rsidRPr="0089645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ตำรวจภูธร</w:t>
                            </w:r>
                            <w:r w:rsidR="003613A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เก้าเลี้ยว</w:t>
                            </w:r>
                          </w:p>
                          <w:p w14:paraId="3A738D1F" w14:textId="61A2D28F" w:rsidR="00166846" w:rsidRPr="00391DAC" w:rsidRDefault="00166846" w:rsidP="002D2BC1">
                            <w:pPr>
                              <w:pStyle w:val="a3"/>
                              <w:jc w:val="right"/>
                              <w:rPr>
                                <w:caps/>
                                <w:color w:val="FF0000"/>
                              </w:rPr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p w14:paraId="22BC7B19" w14:textId="3C09B7E4" w:rsidR="00166846" w:rsidRDefault="00166846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BE08403" w14:textId="77777777" w:rsidR="000B45BD" w:rsidRDefault="000B45BD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733CAC3" w14:textId="111C052A" w:rsidR="000B45BD" w:rsidRPr="000B45BD" w:rsidRDefault="000B45BD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</w:pPr>
                            <w:r w:rsidRPr="000B45B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คู่มือการให้บริการประชาชน</w:t>
                            </w:r>
                          </w:p>
                          <w:p w14:paraId="56178888" w14:textId="2BC9DC26" w:rsidR="000B45BD" w:rsidRPr="00896456" w:rsidRDefault="000B45BD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  <w:cs/>
                              </w:rPr>
                            </w:pPr>
                            <w:r w:rsidRPr="0089645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  <w:cs/>
                              </w:rPr>
                              <w:t>เรื่อง มาตรฐานการให้บริการงาน</w:t>
                            </w:r>
                            <w:r w:rsidR="00CE2028">
                              <w:rPr>
                                <w:rFonts w:asciiTheme="majorBidi" w:hAnsiTheme="majorBidi" w:cs="Angsana New" w:hint="cs"/>
                                <w:b/>
                                <w:bCs/>
                                <w:color w:val="0D0D0D" w:themeColor="text1" w:themeTint="F2"/>
                                <w:sz w:val="52"/>
                                <w:szCs w:val="52"/>
                                <w:cs/>
                              </w:rPr>
                              <w:t>สืบสวน</w:t>
                            </w:r>
                          </w:p>
                          <w:p w14:paraId="4C903F12" w14:textId="256A3050" w:rsidR="000B45BD" w:rsidRPr="00896456" w:rsidRDefault="002D2BC1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</w:rPr>
                            </w:pPr>
                            <w:r w:rsidRPr="0089645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  <w:cs/>
                              </w:rPr>
                              <w:t>ประจำปีงบประมาณ</w:t>
                            </w:r>
                            <w:r w:rsidRPr="0089645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  <w:cs/>
                              </w:rPr>
                              <w:t>256</w:t>
                            </w:r>
                            <w:r w:rsidR="00F25DD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  <w:cs/>
                              </w:rPr>
                              <w:t>8</w:t>
                            </w:r>
                          </w:p>
                          <w:p w14:paraId="7193374B" w14:textId="77777777" w:rsidR="002D2BC1" w:rsidRDefault="002D2BC1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</w:pPr>
                          </w:p>
                          <w:p w14:paraId="2E7AE757" w14:textId="7CE363AC" w:rsidR="000B45BD" w:rsidRPr="000B45BD" w:rsidRDefault="000B45BD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</w:rPr>
                            </w:pPr>
                          </w:p>
                          <w:p w14:paraId="56F460BA" w14:textId="77777777" w:rsidR="000B45BD" w:rsidRDefault="000B45BD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B68680D" w14:textId="4F6CA2A6" w:rsidR="000B45BD" w:rsidRDefault="000B45BD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15A891AD" w14:textId="77777777" w:rsidR="000B45BD" w:rsidRDefault="000B45BD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68293EDF" w14:textId="115DF09E" w:rsidR="000B45BD" w:rsidRDefault="000B45BD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BE49DAF" w14:textId="77777777" w:rsidR="000B45BD" w:rsidRPr="000B45BD" w:rsidRDefault="000B45BD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</w:txbxContent>
                      </v:textbox>
                    </v:shape>
                    <w10:wrap anchorx="margin" anchory="margin"/>
                  </v:group>
                </w:pict>
              </mc:Fallback>
            </mc:AlternateContent>
          </w:r>
        </w:p>
      </w:sdtContent>
    </w:sdt>
    <w:p w14:paraId="5494D30E" w14:textId="50AD8B49" w:rsidR="00166846" w:rsidRDefault="000B45BD">
      <w:r>
        <w:rPr>
          <w:noProof/>
        </w:rPr>
        <w:drawing>
          <wp:anchor distT="0" distB="0" distL="114300" distR="114300" simplePos="0" relativeHeight="251660288" behindDoc="0" locked="0" layoutInCell="1" allowOverlap="1" wp14:anchorId="186B0C19" wp14:editId="4FAA7061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2152650" cy="922020"/>
            <wp:effectExtent l="0" t="0" r="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FBF3B9" w14:textId="775A2D71" w:rsidR="000B45BD" w:rsidRDefault="000B45BD" w:rsidP="002D2BC1">
      <w:pPr>
        <w:pStyle w:val="a3"/>
        <w:rPr>
          <w:color w:val="FFFFFF" w:themeColor="background1"/>
          <w:sz w:val="40"/>
          <w:szCs w:val="40"/>
        </w:rPr>
      </w:pPr>
    </w:p>
    <w:p w14:paraId="598E4DDF" w14:textId="434E4DBC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2E090A74" w14:textId="2BE2BFDC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34E72BD8" w14:textId="2389DDE7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B12B7FD" w14:textId="18295348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046CBA11" w14:textId="5A2AC789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3635B6CD" w14:textId="45B29CC1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034807C" w14:textId="2932163A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018B683F" w14:textId="5C2ADCB3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361B87C" w14:textId="06EF6336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28BDD354" w14:textId="156106A6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648CC92" w14:textId="71DCD4B4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3FD8EB29" w14:textId="7FC261C7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5F2DFFFC" w14:textId="02C24795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240DB38" w14:textId="3D26E71C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187D0001" w14:textId="0E75F03F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5D8E581B" w14:textId="38D6FEFE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2B01216E" w14:textId="656C338E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0302AA14" w14:textId="18436C6D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6DA35D0D" w14:textId="2F35A932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38A8A52D" w14:textId="38D58A29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322266D" w14:textId="00291425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2F67C53" w14:textId="050C4E6E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4297E65" w14:textId="06E2B785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2A72017" w14:textId="2086E3BB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62C4E2E" w14:textId="66D944F2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66A287C2" w14:textId="1FA3C430" w:rsidR="00713D0C" w:rsidRPr="00896456" w:rsidRDefault="00713D0C" w:rsidP="00713D0C">
      <w:pPr>
        <w:jc w:val="center"/>
        <w:rPr>
          <w:rFonts w:asciiTheme="majorBidi" w:hAnsiTheme="majorBidi" w:cstheme="majorBidi"/>
          <w:b/>
          <w:bCs/>
          <w:sz w:val="36"/>
          <w:szCs w:val="44"/>
          <w:cs/>
        </w:rPr>
      </w:pPr>
      <w:r w:rsidRPr="00896456">
        <w:rPr>
          <w:rFonts w:asciiTheme="majorBidi" w:hAnsiTheme="majorBidi" w:cs="Angsana New"/>
          <w:b/>
          <w:bCs/>
          <w:sz w:val="36"/>
          <w:szCs w:val="44"/>
          <w:cs/>
        </w:rPr>
        <w:lastRenderedPageBreak/>
        <w:t>พันธะสัญญาของงาน</w:t>
      </w:r>
      <w:r w:rsidR="00CE2028">
        <w:rPr>
          <w:rFonts w:asciiTheme="majorBidi" w:hAnsiTheme="majorBidi" w:cs="Angsana New" w:hint="cs"/>
          <w:b/>
          <w:bCs/>
          <w:sz w:val="36"/>
          <w:szCs w:val="44"/>
          <w:cs/>
        </w:rPr>
        <w:t>สืบสวน</w:t>
      </w:r>
    </w:p>
    <w:tbl>
      <w:tblPr>
        <w:tblStyle w:val="a5"/>
        <w:tblW w:w="10207" w:type="dxa"/>
        <w:tblInd w:w="-289" w:type="dxa"/>
        <w:tblLook w:val="04A0" w:firstRow="1" w:lastRow="0" w:firstColumn="1" w:lastColumn="0" w:noHBand="0" w:noVBand="1"/>
      </w:tblPr>
      <w:tblGrid>
        <w:gridCol w:w="2288"/>
        <w:gridCol w:w="3099"/>
        <w:gridCol w:w="1985"/>
        <w:gridCol w:w="2835"/>
      </w:tblGrid>
      <w:tr w:rsidR="00713D0C" w14:paraId="017E5A35" w14:textId="77777777" w:rsidTr="00CE2028">
        <w:trPr>
          <w:trHeight w:val="699"/>
        </w:trPr>
        <w:tc>
          <w:tcPr>
            <w:tcW w:w="2288" w:type="dxa"/>
            <w:vAlign w:val="bottom"/>
          </w:tcPr>
          <w:p w14:paraId="043F17FD" w14:textId="77777777" w:rsidR="00713D0C" w:rsidRDefault="00713D0C" w:rsidP="00C732AD">
            <w:r w:rsidRPr="007A0A92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ประเภทของงาน</w:t>
            </w:r>
          </w:p>
        </w:tc>
        <w:tc>
          <w:tcPr>
            <w:tcW w:w="3099" w:type="dxa"/>
            <w:vAlign w:val="bottom"/>
          </w:tcPr>
          <w:p w14:paraId="0387F7B7" w14:textId="77777777" w:rsidR="00713D0C" w:rsidRDefault="00713D0C" w:rsidP="00C732AD"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40"/>
                <w:szCs w:val="40"/>
                <w:cs/>
              </w:rPr>
              <w:t xml:space="preserve"> </w:t>
            </w:r>
            <w:r w:rsidRPr="007A0A92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ขั้นตอนการปฏิบัติ</w:t>
            </w:r>
          </w:p>
        </w:tc>
        <w:tc>
          <w:tcPr>
            <w:tcW w:w="1985" w:type="dxa"/>
            <w:vAlign w:val="bottom"/>
          </w:tcPr>
          <w:p w14:paraId="1236E0CE" w14:textId="70EEA406" w:rsidR="00713D0C" w:rsidRPr="00CE2028" w:rsidRDefault="00713D0C" w:rsidP="00C732AD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40"/>
                <w:szCs w:val="40"/>
                <w:cs/>
              </w:rPr>
              <w:t xml:space="preserve"> </w:t>
            </w:r>
            <w:r w:rsidR="00CE2028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40"/>
                <w:szCs w:val="40"/>
                <w:cs/>
              </w:rPr>
              <w:t xml:space="preserve"> </w:t>
            </w:r>
            <w:r w:rsidRPr="007A0A92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พันธ</w:t>
            </w:r>
            <w:r w:rsidR="00CE2028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40"/>
                <w:szCs w:val="40"/>
                <w:cs/>
              </w:rPr>
              <w:t>ะ</w:t>
            </w:r>
            <w:r w:rsidRPr="007A0A92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สัญญา</w:t>
            </w:r>
          </w:p>
        </w:tc>
        <w:tc>
          <w:tcPr>
            <w:tcW w:w="2835" w:type="dxa"/>
          </w:tcPr>
          <w:p w14:paraId="5E5AF096" w14:textId="77777777" w:rsidR="00713D0C" w:rsidRDefault="00713D0C" w:rsidP="00C732AD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</w:rPr>
            </w:pPr>
          </w:p>
          <w:p w14:paraId="61CC9BB5" w14:textId="77777777" w:rsidR="00713D0C" w:rsidRDefault="00713D0C" w:rsidP="00C732AD"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40"/>
                <w:szCs w:val="40"/>
                <w:cs/>
              </w:rPr>
              <w:t xml:space="preserve">       </w:t>
            </w:r>
            <w:r w:rsidRPr="00F15F7A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ภายใต้กรอบ</w:t>
            </w:r>
          </w:p>
        </w:tc>
      </w:tr>
      <w:tr w:rsidR="00713D0C" w:rsidRPr="00337147" w14:paraId="5868D8F6" w14:textId="77777777" w:rsidTr="00CE2028">
        <w:trPr>
          <w:trHeight w:val="2084"/>
        </w:trPr>
        <w:tc>
          <w:tcPr>
            <w:tcW w:w="2288" w:type="dxa"/>
          </w:tcPr>
          <w:p w14:paraId="6757427F" w14:textId="6538C90E" w:rsidR="00713D0C" w:rsidRPr="00CE2028" w:rsidRDefault="00713D0C" w:rsidP="00C732A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E2028">
              <w:rPr>
                <w:rFonts w:asciiTheme="majorBidi" w:hAnsiTheme="majorBidi" w:cstheme="majorBidi"/>
                <w:sz w:val="32"/>
                <w:szCs w:val="32"/>
              </w:rPr>
              <w:t xml:space="preserve"> 1. </w:t>
            </w:r>
            <w:r w:rsidR="00CE2028" w:rsidRPr="00CE2028">
              <w:rPr>
                <w:rFonts w:asciiTheme="majorBidi" w:hAnsiTheme="majorBidi" w:cstheme="majorBidi"/>
                <w:sz w:val="32"/>
                <w:szCs w:val="32"/>
                <w:cs/>
              </w:rPr>
              <w:t>ตรวจสอบประวัติและความประพฤติ ของบุคคลเกี่ยวกับการขอมีใช้พกพา อาวุธปืน</w:t>
            </w:r>
          </w:p>
        </w:tc>
        <w:tc>
          <w:tcPr>
            <w:tcW w:w="3099" w:type="dxa"/>
          </w:tcPr>
          <w:p w14:paraId="5A47F40B" w14:textId="77777777" w:rsidR="00CE2028" w:rsidRPr="00CE2028" w:rsidRDefault="00CE2028" w:rsidP="00C732A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E20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- ตรวจสอบประวัติบุคคล </w:t>
            </w:r>
          </w:p>
          <w:p w14:paraId="246934DB" w14:textId="77777777" w:rsidR="00CE2028" w:rsidRPr="00CE2028" w:rsidRDefault="00CE2028" w:rsidP="00C732A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E20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- สืบสวนพฤติกรรมบุคคล </w:t>
            </w:r>
          </w:p>
          <w:p w14:paraId="66006CF4" w14:textId="632AD759" w:rsidR="00713D0C" w:rsidRPr="00CE2028" w:rsidRDefault="00CE2028" w:rsidP="00C732A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E20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- นำเสนอ บก.ท.</w:t>
            </w:r>
          </w:p>
        </w:tc>
        <w:tc>
          <w:tcPr>
            <w:tcW w:w="1985" w:type="dxa"/>
          </w:tcPr>
          <w:p w14:paraId="3960C5E0" w14:textId="4F64CD68" w:rsidR="00713D0C" w:rsidRPr="00CE2028" w:rsidRDefault="00CE2028" w:rsidP="00CE202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E2028">
              <w:rPr>
                <w:rFonts w:asciiTheme="majorBidi" w:hAnsiTheme="majorBidi" w:cstheme="majorBidi"/>
                <w:sz w:val="32"/>
                <w:szCs w:val="32"/>
                <w:cs/>
              </w:rPr>
              <w:t>ภายใน 3 วัน</w:t>
            </w:r>
          </w:p>
        </w:tc>
        <w:tc>
          <w:tcPr>
            <w:tcW w:w="2835" w:type="dxa"/>
          </w:tcPr>
          <w:p w14:paraId="57A462A3" w14:textId="48F3D3E3" w:rsidR="00713D0C" w:rsidRPr="00CE2028" w:rsidRDefault="00713D0C" w:rsidP="00C732A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E20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="00CE2028" w:rsidRPr="00CE2028">
              <w:rPr>
                <w:rFonts w:asciiTheme="majorBidi" w:hAnsiTheme="majorBidi" w:cstheme="majorBidi"/>
                <w:sz w:val="32"/>
                <w:szCs w:val="32"/>
                <w:cs/>
              </w:rPr>
              <w:t>นับตั้งเวลาที่เจ้าหน้าที่รับแจ้ง</w:t>
            </w:r>
          </w:p>
        </w:tc>
      </w:tr>
      <w:tr w:rsidR="00713D0C" w:rsidRPr="00337147" w14:paraId="1254452C" w14:textId="77777777" w:rsidTr="00CE2028">
        <w:trPr>
          <w:trHeight w:val="1717"/>
        </w:trPr>
        <w:tc>
          <w:tcPr>
            <w:tcW w:w="2288" w:type="dxa"/>
          </w:tcPr>
          <w:p w14:paraId="495835BA" w14:textId="77777777" w:rsidR="00713D0C" w:rsidRPr="00CE2028" w:rsidRDefault="00713D0C" w:rsidP="00C732A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E2028">
              <w:rPr>
                <w:rFonts w:asciiTheme="majorBidi" w:hAnsiTheme="majorBidi" w:cstheme="majorBidi"/>
                <w:sz w:val="32"/>
                <w:szCs w:val="32"/>
                <w:cs/>
              </w:rPr>
              <w:t>2. ความพร้อมในการป้องกันปราบปราม</w:t>
            </w:r>
          </w:p>
        </w:tc>
        <w:tc>
          <w:tcPr>
            <w:tcW w:w="3099" w:type="dxa"/>
          </w:tcPr>
          <w:p w14:paraId="3A41234F" w14:textId="77777777" w:rsidR="00CE2028" w:rsidRPr="00CE2028" w:rsidRDefault="00CE2028" w:rsidP="00C732A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E2028">
              <w:rPr>
                <w:rFonts w:asciiTheme="majorBidi" w:hAnsiTheme="majorBidi" w:cstheme="majorBidi"/>
                <w:sz w:val="32"/>
                <w:szCs w:val="32"/>
                <w:cs/>
              </w:rPr>
              <w:t>- พบเจ้าหน้าที่</w:t>
            </w:r>
          </w:p>
          <w:p w14:paraId="394FAC7D" w14:textId="77777777" w:rsidR="00CE2028" w:rsidRPr="00CE2028" w:rsidRDefault="00CE2028" w:rsidP="00C732A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E20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- สืบสวนพยานใกล้เคียง </w:t>
            </w:r>
          </w:p>
          <w:p w14:paraId="4B4BB504" w14:textId="253F86AB" w:rsidR="00CE2028" w:rsidRPr="00CE2028" w:rsidRDefault="00CE2028" w:rsidP="00C732A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E20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- ตรวจสอบความประพฤติการกระทำ ความผิด </w:t>
            </w:r>
          </w:p>
          <w:p w14:paraId="2D65D147" w14:textId="409911C6" w:rsidR="00713D0C" w:rsidRPr="00CE2028" w:rsidRDefault="00CE2028" w:rsidP="00C732A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E2028">
              <w:rPr>
                <w:rFonts w:asciiTheme="majorBidi" w:hAnsiTheme="majorBidi" w:cstheme="majorBidi"/>
                <w:sz w:val="32"/>
                <w:szCs w:val="32"/>
                <w:cs/>
              </w:rPr>
              <w:t>- รายงานผลกับสันติบาล</w:t>
            </w:r>
          </w:p>
        </w:tc>
        <w:tc>
          <w:tcPr>
            <w:tcW w:w="1985" w:type="dxa"/>
          </w:tcPr>
          <w:p w14:paraId="62EC5C5C" w14:textId="26A13E37" w:rsidR="00713D0C" w:rsidRPr="00CE2028" w:rsidRDefault="00CE2028" w:rsidP="00CE202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E2028">
              <w:rPr>
                <w:rFonts w:asciiTheme="majorBidi" w:hAnsiTheme="majorBidi" w:cstheme="majorBidi"/>
                <w:sz w:val="32"/>
                <w:szCs w:val="32"/>
                <w:cs/>
              </w:rPr>
              <w:t>ภายใน 15 วัน</w:t>
            </w:r>
          </w:p>
          <w:p w14:paraId="361A5D12" w14:textId="6928F282" w:rsidR="00CE2028" w:rsidRPr="00CE2028" w:rsidRDefault="00CE2028" w:rsidP="00CE2028">
            <w:pPr>
              <w:ind w:firstLine="72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E912C11" w14:textId="13B1D263" w:rsidR="00713D0C" w:rsidRPr="00CE2028" w:rsidRDefault="00CE2028" w:rsidP="00C732A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E2028">
              <w:rPr>
                <w:rFonts w:asciiTheme="majorBidi" w:hAnsiTheme="majorBidi" w:cstheme="majorBidi"/>
                <w:sz w:val="32"/>
                <w:szCs w:val="32"/>
                <w:cs/>
              </w:rPr>
              <w:t>นับตั้งเวลาที่เจ้าหน้าที่รับแจ้ง</w:t>
            </w:r>
          </w:p>
        </w:tc>
      </w:tr>
      <w:tr w:rsidR="00CE2028" w:rsidRPr="00337147" w14:paraId="72947F16" w14:textId="77777777" w:rsidTr="00CE2028">
        <w:trPr>
          <w:trHeight w:val="1717"/>
        </w:trPr>
        <w:tc>
          <w:tcPr>
            <w:tcW w:w="2288" w:type="dxa"/>
          </w:tcPr>
          <w:p w14:paraId="6154BE2D" w14:textId="185CDDE7" w:rsidR="00CE2028" w:rsidRPr="00CE2028" w:rsidRDefault="00CE2028" w:rsidP="00C732A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E2028">
              <w:rPr>
                <w:rFonts w:asciiTheme="majorBidi" w:hAnsiTheme="majorBidi" w:cstheme="majorBidi"/>
                <w:sz w:val="32"/>
                <w:szCs w:val="32"/>
                <w:cs/>
              </w:rPr>
              <w:t>3.ตรวจสอบรับรองความประพฤติ บุคคลพ้นโทษหรือนักโทษ</w:t>
            </w:r>
          </w:p>
        </w:tc>
        <w:tc>
          <w:tcPr>
            <w:tcW w:w="3099" w:type="dxa"/>
          </w:tcPr>
          <w:p w14:paraId="136DA8AC" w14:textId="77777777" w:rsidR="00CE2028" w:rsidRPr="00CE2028" w:rsidRDefault="00CE2028" w:rsidP="00C732A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E20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1.พบเจ้าหน้าที่ </w:t>
            </w:r>
          </w:p>
          <w:p w14:paraId="05350C8B" w14:textId="0C28C72C" w:rsidR="00CE2028" w:rsidRPr="00CE2028" w:rsidRDefault="00CE2028" w:rsidP="00C732A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E20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2.เรียกบุคคลที่จะให้ที่พักมาสอบปากคำ </w:t>
            </w:r>
          </w:p>
          <w:p w14:paraId="2609CCD7" w14:textId="77777777" w:rsidR="00CE2028" w:rsidRPr="00CE2028" w:rsidRDefault="00CE2028" w:rsidP="00C732A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E2028">
              <w:rPr>
                <w:rFonts w:asciiTheme="majorBidi" w:hAnsiTheme="majorBidi" w:cstheme="majorBidi"/>
                <w:sz w:val="32"/>
                <w:szCs w:val="32"/>
                <w:cs/>
              </w:rPr>
              <w:t>3.สอบปากคำเจ้าบ้าน</w:t>
            </w:r>
          </w:p>
          <w:p w14:paraId="0B109CEB" w14:textId="081AEDFD" w:rsidR="00CE2028" w:rsidRPr="00CE2028" w:rsidRDefault="00CE2028" w:rsidP="00C732A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E2028">
              <w:rPr>
                <w:rFonts w:asciiTheme="majorBidi" w:hAnsiTheme="majorBidi" w:cstheme="majorBidi"/>
                <w:sz w:val="32"/>
                <w:szCs w:val="32"/>
                <w:cs/>
              </w:rPr>
              <w:t>4. แจ้งหนังสือตอบกลับที่เรือนจำ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7608B50" w14:textId="276D5175" w:rsidR="00CE2028" w:rsidRPr="00CE2028" w:rsidRDefault="00CE2028" w:rsidP="00CE202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E2028">
              <w:rPr>
                <w:rFonts w:asciiTheme="majorBidi" w:hAnsiTheme="majorBidi" w:cstheme="majorBidi"/>
                <w:sz w:val="32"/>
                <w:szCs w:val="32"/>
                <w:cs/>
              </w:rPr>
              <w:t>ภายใน 7</w:t>
            </w:r>
            <w:r w:rsidRPr="00CE2028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CE2028">
              <w:rPr>
                <w:rFonts w:asciiTheme="majorBidi" w:hAnsiTheme="majorBidi" w:cstheme="majorBidi"/>
                <w:sz w:val="32"/>
                <w:szCs w:val="32"/>
                <w:cs/>
              </w:rPr>
              <w:t>วัน</w:t>
            </w:r>
          </w:p>
        </w:tc>
        <w:tc>
          <w:tcPr>
            <w:tcW w:w="2835" w:type="dxa"/>
          </w:tcPr>
          <w:p w14:paraId="6DCD286B" w14:textId="511B85DD" w:rsidR="00CE2028" w:rsidRPr="00CE2028" w:rsidRDefault="00CE2028" w:rsidP="00C732A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E2028">
              <w:rPr>
                <w:rFonts w:asciiTheme="majorBidi" w:hAnsiTheme="majorBidi" w:cstheme="majorBidi"/>
                <w:sz w:val="32"/>
                <w:szCs w:val="32"/>
                <w:cs/>
              </w:rPr>
              <w:t>นับตั้งเวลาที่เจ้าหน้าที่รับแจ้ง</w:t>
            </w:r>
          </w:p>
        </w:tc>
      </w:tr>
    </w:tbl>
    <w:p w14:paraId="44689062" w14:textId="77777777" w:rsidR="00106FC9" w:rsidRDefault="00106FC9" w:rsidP="00106FC9">
      <w:pPr>
        <w:jc w:val="center"/>
        <w:rPr>
          <w:rFonts w:asciiTheme="majorBidi" w:hAnsiTheme="majorBidi" w:cstheme="majorBidi"/>
          <w:sz w:val="24"/>
          <w:szCs w:val="32"/>
        </w:rPr>
      </w:pPr>
    </w:p>
    <w:p w14:paraId="7A77CF19" w14:textId="77777777" w:rsidR="00106FC9" w:rsidRDefault="00106FC9" w:rsidP="00106FC9">
      <w:pPr>
        <w:jc w:val="center"/>
        <w:rPr>
          <w:rFonts w:asciiTheme="majorBidi" w:hAnsiTheme="majorBidi" w:cstheme="majorBidi"/>
          <w:sz w:val="24"/>
          <w:szCs w:val="32"/>
        </w:rPr>
      </w:pPr>
    </w:p>
    <w:p w14:paraId="6150E791" w14:textId="77777777" w:rsidR="00106FC9" w:rsidRDefault="00106FC9" w:rsidP="00106FC9">
      <w:pPr>
        <w:jc w:val="center"/>
        <w:rPr>
          <w:rFonts w:asciiTheme="majorBidi" w:hAnsiTheme="majorBidi" w:cstheme="majorBidi"/>
          <w:sz w:val="24"/>
          <w:szCs w:val="32"/>
        </w:rPr>
      </w:pPr>
    </w:p>
    <w:p w14:paraId="752B032E" w14:textId="77777777" w:rsidR="00106FC9" w:rsidRDefault="00106FC9" w:rsidP="00713D0C">
      <w:pPr>
        <w:jc w:val="center"/>
        <w:rPr>
          <w:color w:val="FFFFFF" w:themeColor="background1"/>
          <w:sz w:val="40"/>
          <w:szCs w:val="40"/>
        </w:rPr>
      </w:pPr>
    </w:p>
    <w:sectPr w:rsidR="00106FC9" w:rsidSect="003B11E5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46"/>
    <w:rsid w:val="000B45BD"/>
    <w:rsid w:val="00106FC9"/>
    <w:rsid w:val="00166846"/>
    <w:rsid w:val="002D2BC1"/>
    <w:rsid w:val="00337147"/>
    <w:rsid w:val="003613A9"/>
    <w:rsid w:val="00391DAC"/>
    <w:rsid w:val="003B11E5"/>
    <w:rsid w:val="00416A70"/>
    <w:rsid w:val="00543700"/>
    <w:rsid w:val="00713D0C"/>
    <w:rsid w:val="00896456"/>
    <w:rsid w:val="00B07329"/>
    <w:rsid w:val="00BA5AB2"/>
    <w:rsid w:val="00BC0827"/>
    <w:rsid w:val="00CE2028"/>
    <w:rsid w:val="00DC0C43"/>
    <w:rsid w:val="00F25DD6"/>
    <w:rsid w:val="00FA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B767C"/>
  <w15:chartTrackingRefBased/>
  <w15:docId w15:val="{4AF47AC3-4DCC-45B6-BA20-1D4BFC62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66846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166846"/>
    <w:rPr>
      <w:rFonts w:eastAsiaTheme="minorEastAsia"/>
      <w:sz w:val="28"/>
    </w:rPr>
  </w:style>
  <w:style w:type="table" w:styleId="a5">
    <w:name w:val="Table Grid"/>
    <w:basedOn w:val="a1"/>
    <w:uiPriority w:val="39"/>
    <w:rsid w:val="002D2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 6</dc:creator>
  <cp:keywords/>
  <dc:description/>
  <cp:lastModifiedBy>ธนารพ รอดสวัสดิ์</cp:lastModifiedBy>
  <cp:revision>2</cp:revision>
  <dcterms:created xsi:type="dcterms:W3CDTF">2025-03-07T20:28:00Z</dcterms:created>
  <dcterms:modified xsi:type="dcterms:W3CDTF">2025-03-07T20:28:00Z</dcterms:modified>
</cp:coreProperties>
</file>